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2" w:type="dxa"/>
        <w:tblLayout w:type="fixed"/>
        <w:tblLook w:val="0000" w:firstRow="0" w:lastRow="0" w:firstColumn="0" w:lastColumn="0" w:noHBand="0" w:noVBand="0"/>
      </w:tblPr>
      <w:tblGrid>
        <w:gridCol w:w="990"/>
        <w:gridCol w:w="450"/>
        <w:gridCol w:w="1530"/>
        <w:gridCol w:w="1440"/>
        <w:gridCol w:w="1260"/>
        <w:gridCol w:w="720"/>
        <w:gridCol w:w="450"/>
        <w:gridCol w:w="540"/>
        <w:gridCol w:w="630"/>
        <w:gridCol w:w="1170"/>
        <w:gridCol w:w="90"/>
        <w:gridCol w:w="1080"/>
        <w:gridCol w:w="360"/>
        <w:gridCol w:w="810"/>
        <w:gridCol w:w="1170"/>
        <w:gridCol w:w="11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000000" w:rsidRDefault="003C6DC6">
            <w:pPr>
              <w:pStyle w:val="BodyTextIndent"/>
              <w:ind w:left="0"/>
              <w:jc w:val="right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t>Project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000000" w:rsidRDefault="003C6DC6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3C6DC6">
            <w:pPr>
              <w:pStyle w:val="BodyTextInden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PCEMS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3C6DC6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990" w:type="dxa"/>
            <w:gridSpan w:val="2"/>
          </w:tcPr>
          <w:p w:rsidR="00000000" w:rsidRDefault="003C6DC6">
            <w:pPr>
              <w:pStyle w:val="BodyTextInden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County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000000" w:rsidRDefault="003C6DC6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</w:tcPr>
          <w:p w:rsidR="00000000" w:rsidRDefault="003C6DC6">
            <w:pPr>
              <w:pStyle w:val="BodyTextInden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Contractor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:rsidR="00000000" w:rsidRDefault="003C6DC6">
            <w:pPr>
              <w:pStyle w:val="BodyTextIndent"/>
              <w:ind w:left="0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000000" w:rsidRDefault="003C6DC6">
            <w:pPr>
              <w:pStyle w:val="BodyTextIndent"/>
              <w:ind w:left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000000" w:rsidRDefault="003C6DC6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4860" w:type="dxa"/>
            <w:gridSpan w:val="7"/>
          </w:tcPr>
          <w:p w:rsidR="00000000" w:rsidRDefault="003C6DC6">
            <w:pPr>
              <w:pStyle w:val="BodyTextIndent"/>
              <w:ind w:left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Weigher Signature</w:t>
            </w:r>
          </w:p>
        </w:tc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:rsidR="00000000" w:rsidRDefault="003C6DC6">
            <w:pPr>
              <w:pStyle w:val="BodyTextIndent"/>
              <w:ind w:left="0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000000" w:rsidRDefault="003C6DC6">
            <w:pPr>
              <w:pStyle w:val="BodyTextIndent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000000" w:rsidRDefault="003C6DC6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2880" w:type="dxa"/>
            <w:gridSpan w:val="5"/>
          </w:tcPr>
          <w:p w:rsidR="00000000" w:rsidRDefault="003C6DC6">
            <w:pPr>
              <w:pStyle w:val="BodyTextIndent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:rsidR="00000000" w:rsidRDefault="003C6DC6">
            <w:pPr>
              <w:pStyle w:val="BodyTextIndent"/>
              <w:ind w:left="0"/>
              <w:rPr>
                <w:rFonts w:ascii="Arial" w:hAnsi="Arial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40" w:type="dxa"/>
            <w:gridSpan w:val="2"/>
          </w:tcPr>
          <w:p w:rsidR="00000000" w:rsidRDefault="003C6DC6">
            <w:pPr>
              <w:pStyle w:val="BodyTextIndent"/>
              <w:ind w:left="0"/>
              <w:jc w:val="center"/>
              <w:rPr>
                <w:rFonts w:ascii="Arial" w:hAnsi="Arial"/>
              </w:rPr>
            </w:pPr>
          </w:p>
          <w:p w:rsidR="00000000" w:rsidRDefault="003C6DC6">
            <w:pPr>
              <w:pStyle w:val="BodyTextIndent"/>
              <w:ind w:left="0"/>
              <w:jc w:val="center"/>
              <w:rPr>
                <w:rFonts w:ascii="Arial" w:hAnsi="Arial"/>
              </w:rPr>
            </w:pPr>
          </w:p>
          <w:p w:rsidR="00000000" w:rsidRDefault="003C6DC6">
            <w:pPr>
              <w:pStyle w:val="BodyTextInden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Truck Owner         </w:t>
            </w:r>
          </w:p>
        </w:tc>
        <w:tc>
          <w:tcPr>
            <w:tcW w:w="1530" w:type="dxa"/>
          </w:tcPr>
          <w:p w:rsidR="00000000" w:rsidRDefault="003C6DC6">
            <w:pPr>
              <w:pStyle w:val="BodyTextIndent"/>
              <w:ind w:left="0"/>
              <w:jc w:val="center"/>
              <w:rPr>
                <w:rFonts w:ascii="Arial" w:hAnsi="Arial"/>
              </w:rPr>
            </w:pPr>
          </w:p>
          <w:p w:rsidR="00000000" w:rsidRDefault="003C6DC6">
            <w:pPr>
              <w:pStyle w:val="BodyTextInden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Truck</w:t>
            </w:r>
          </w:p>
          <w:p w:rsidR="00000000" w:rsidRDefault="003C6DC6">
            <w:pPr>
              <w:pStyle w:val="BodyTextInden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Trailer/Pup</w:t>
            </w:r>
          </w:p>
          <w:p w:rsidR="00000000" w:rsidRDefault="003C6DC6">
            <w:pPr>
              <w:pStyle w:val="BodyTextIndent"/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Identification Number(s)</w:t>
            </w:r>
          </w:p>
        </w:tc>
        <w:tc>
          <w:tcPr>
            <w:tcW w:w="1440" w:type="dxa"/>
          </w:tcPr>
          <w:p w:rsidR="00000000" w:rsidRDefault="003C6DC6">
            <w:pPr>
              <w:pStyle w:val="BodyTextIndent"/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Commercial</w:t>
            </w:r>
          </w:p>
          <w:p w:rsidR="00000000" w:rsidRDefault="003C6DC6">
            <w:pPr>
              <w:pStyle w:val="BodyTextIndent"/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Plates</w:t>
            </w:r>
          </w:p>
          <w:p w:rsidR="00000000" w:rsidRDefault="003C6DC6">
            <w:pPr>
              <w:pStyle w:val="BodyTextIndent"/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Gross Vehicle Weight  </w:t>
            </w:r>
          </w:p>
          <w:p w:rsidR="00000000" w:rsidRDefault="003C6DC6">
            <w:pPr>
              <w:pStyle w:val="BodyTextIndent"/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Ton</w:t>
            </w:r>
          </w:p>
        </w:tc>
        <w:tc>
          <w:tcPr>
            <w:tcW w:w="1260" w:type="dxa"/>
          </w:tcPr>
          <w:p w:rsidR="00000000" w:rsidRDefault="003C6DC6">
            <w:pPr>
              <w:pStyle w:val="BodyTextIndent"/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Maximum</w:t>
            </w:r>
          </w:p>
          <w:p w:rsidR="00000000" w:rsidRDefault="003C6DC6">
            <w:pPr>
              <w:pStyle w:val="BodyTextIndent"/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Allowable Gross Vehicle Weight(s)</w:t>
            </w:r>
          </w:p>
          <w:p w:rsidR="00000000" w:rsidRDefault="003C6DC6">
            <w:pPr>
              <w:pStyle w:val="BodyTextIndent"/>
              <w:ind w:left="-9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Lb.</w:t>
            </w: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</w:p>
          <w:p w:rsidR="00000000" w:rsidRDefault="003C6DC6">
            <w:pPr>
              <w:pStyle w:val="BodyTextIndent"/>
              <w:ind w:left="-108"/>
              <w:jc w:val="center"/>
              <w:rPr>
                <w:rFonts w:ascii="Arial" w:hAnsi="Arial"/>
              </w:rPr>
            </w:pPr>
          </w:p>
          <w:p w:rsidR="00000000" w:rsidRDefault="003C6DC6">
            <w:pPr>
              <w:pStyle w:val="BodyTextIndent"/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Tare</w:t>
            </w:r>
          </w:p>
          <w:p w:rsidR="00000000" w:rsidRDefault="003C6DC6">
            <w:pPr>
              <w:pStyle w:val="BodyTextIndent"/>
              <w:ind w:left="-9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Weight(s)</w:t>
            </w: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Lb.</w:t>
            </w: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Axle 1</w:t>
            </w: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No. Tires</w:t>
            </w: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Tire Size Spacing</w:t>
            </w: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Axle 2 </w:t>
            </w: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No. Tires</w:t>
            </w: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Tire Size Spacing</w:t>
            </w: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Axle 3</w:t>
            </w: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No. Tires</w:t>
            </w: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Tire Size Spacing</w:t>
            </w: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Axle 4 </w:t>
            </w: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No. Tires</w:t>
            </w: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Tire Size Spacing</w:t>
            </w: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Axle 5 </w:t>
            </w: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No. Tires</w:t>
            </w: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Tire Size Spacing</w:t>
            </w: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Axle 6 </w:t>
            </w: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No. Tires</w:t>
            </w:r>
          </w:p>
          <w:p w:rsidR="00000000" w:rsidRDefault="003C6DC6">
            <w:pPr>
              <w:pStyle w:val="BodyTextIndent"/>
              <w:ind w:lef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Tire Size Spacing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  <w:rPr>
                <w:rFonts w:ascii="Arial" w:hAnsi="Arial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0" w:type="dxa"/>
            <w:gridSpan w:val="16"/>
            <w:tcBorders>
              <w:left w:val="nil"/>
              <w:right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0" w:type="dxa"/>
            <w:gridSpan w:val="16"/>
            <w:tcBorders>
              <w:left w:val="nil"/>
              <w:right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0" w:type="dxa"/>
            <w:gridSpan w:val="16"/>
            <w:tcBorders>
              <w:left w:val="nil"/>
              <w:right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0" w:type="dxa"/>
            <w:gridSpan w:val="16"/>
            <w:tcBorders>
              <w:left w:val="nil"/>
              <w:right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0" w:type="dxa"/>
            <w:gridSpan w:val="16"/>
            <w:tcBorders>
              <w:left w:val="nil"/>
              <w:right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53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44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000000" w:rsidRDefault="003C6DC6">
            <w:pPr>
              <w:pStyle w:val="BodyTextIndent"/>
              <w:jc w:val="center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6DC6">
            <w:pPr>
              <w:pStyle w:val="BodyTextIndent"/>
              <w:ind w:left="0"/>
            </w:pPr>
            <w:r>
              <w:t>Weights shall be to the nearest 200 lbs.  Axle Spacing to the nearest te</w:t>
            </w:r>
            <w:r>
              <w:t xml:space="preserve">nth is measured from the previous lower numbered axle. 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3C6DC6">
            <w:pPr>
              <w:pStyle w:val="BodyTextIndent"/>
              <w:ind w:left="0"/>
            </w:pPr>
            <w:r>
              <w:t>Use the next set of lines if needed due to number of axles</w:t>
            </w:r>
          </w:p>
        </w:tc>
      </w:tr>
    </w:tbl>
    <w:p w:rsidR="00000000" w:rsidRDefault="003C6DC6"/>
    <w:sectPr w:rsidR="00000000">
      <w:headerReference w:type="default" r:id="rId8"/>
      <w:pgSz w:w="15840" w:h="12240" w:orient="landscape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6DC6">
      <w:r>
        <w:separator/>
      </w:r>
    </w:p>
  </w:endnote>
  <w:endnote w:type="continuationSeparator" w:id="0">
    <w:p w:rsidR="00000000" w:rsidRDefault="003C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6DC6">
      <w:r>
        <w:separator/>
      </w:r>
    </w:p>
  </w:footnote>
  <w:footnote w:type="continuationSeparator" w:id="0">
    <w:p w:rsidR="00000000" w:rsidRDefault="003C6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6DC6">
    <w:pPr>
      <w:pStyle w:val="Header"/>
      <w:tabs>
        <w:tab w:val="clear" w:pos="8640"/>
        <w:tab w:val="center" w:pos="6480"/>
        <w:tab w:val="right" w:pos="12960"/>
      </w:tabs>
      <w:jc w:val="right"/>
    </w:pPr>
    <w:r>
      <w:tab/>
    </w:r>
    <w:r>
      <w:tab/>
      <w:t xml:space="preserve">TRUCK INFORMATION SHEET </w:t>
    </w:r>
    <w:r>
      <w:tab/>
      <w:t>DOT-282</w:t>
    </w:r>
  </w:p>
  <w:p w:rsidR="00000000" w:rsidRDefault="003C6DC6">
    <w:pPr>
      <w:pStyle w:val="Header"/>
      <w:tabs>
        <w:tab w:val="clear" w:pos="8640"/>
        <w:tab w:val="center" w:pos="6480"/>
        <w:tab w:val="right" w:pos="12960"/>
      </w:tabs>
      <w:jc w:val="right"/>
    </w:pPr>
    <w:r>
      <w:t>(4/01)</w:t>
    </w:r>
  </w:p>
  <w:p w:rsidR="00000000" w:rsidRDefault="003C6D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443"/>
    <w:multiLevelType w:val="singleLevel"/>
    <w:tmpl w:val="17382EC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">
    <w:nsid w:val="015E30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E273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144E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E93843"/>
    <w:multiLevelType w:val="singleLevel"/>
    <w:tmpl w:val="B5482B24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5">
    <w:nsid w:val="110479A9"/>
    <w:multiLevelType w:val="singleLevel"/>
    <w:tmpl w:val="20E086D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6">
    <w:nsid w:val="19946D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897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1C20B2"/>
    <w:multiLevelType w:val="singleLevel"/>
    <w:tmpl w:val="E980856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9">
    <w:nsid w:val="2804493A"/>
    <w:multiLevelType w:val="singleLevel"/>
    <w:tmpl w:val="FCE0BD82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0">
    <w:nsid w:val="2AB17D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BA4C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2B4B1A"/>
    <w:multiLevelType w:val="singleLevel"/>
    <w:tmpl w:val="DE260BDA"/>
    <w:lvl w:ilvl="0">
      <w:start w:val="5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3">
    <w:nsid w:val="357F1798"/>
    <w:multiLevelType w:val="singleLevel"/>
    <w:tmpl w:val="C8A2ABC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4">
    <w:nsid w:val="3835153A"/>
    <w:multiLevelType w:val="singleLevel"/>
    <w:tmpl w:val="E85A854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5">
    <w:nsid w:val="383E718A"/>
    <w:multiLevelType w:val="singleLevel"/>
    <w:tmpl w:val="E7AC6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BB74A6"/>
    <w:multiLevelType w:val="singleLevel"/>
    <w:tmpl w:val="89AAB718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7">
    <w:nsid w:val="3D4E23F1"/>
    <w:multiLevelType w:val="singleLevel"/>
    <w:tmpl w:val="27F661B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8">
    <w:nsid w:val="40041C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3263B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6416A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2C464EE"/>
    <w:multiLevelType w:val="singleLevel"/>
    <w:tmpl w:val="9902772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2">
    <w:nsid w:val="5A430272"/>
    <w:multiLevelType w:val="singleLevel"/>
    <w:tmpl w:val="FCE0BD82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23">
    <w:nsid w:val="5A4F61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2F76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2521DA0"/>
    <w:multiLevelType w:val="singleLevel"/>
    <w:tmpl w:val="9444A2F0"/>
    <w:lvl w:ilvl="0">
      <w:start w:val="1"/>
      <w:numFmt w:val="lowerLetter"/>
      <w:lvlText w:val="%1)"/>
      <w:legacy w:legacy="1" w:legacySpace="0" w:legacyIndent="360"/>
      <w:lvlJc w:val="left"/>
      <w:pPr>
        <w:ind w:left="2520" w:hanging="360"/>
      </w:pPr>
    </w:lvl>
  </w:abstractNum>
  <w:abstractNum w:abstractNumId="26">
    <w:nsid w:val="65023FCE"/>
    <w:multiLevelType w:val="singleLevel"/>
    <w:tmpl w:val="B5482B24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27">
    <w:nsid w:val="7308496F"/>
    <w:multiLevelType w:val="singleLevel"/>
    <w:tmpl w:val="DDF46C9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8">
    <w:nsid w:val="798F344E"/>
    <w:multiLevelType w:val="singleLevel"/>
    <w:tmpl w:val="B5482B24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29">
    <w:nsid w:val="7F5112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F890B8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7FBF0464"/>
    <w:multiLevelType w:val="singleLevel"/>
    <w:tmpl w:val="607AA7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29"/>
  </w:num>
  <w:num w:numId="2">
    <w:abstractNumId w:val="24"/>
  </w:num>
  <w:num w:numId="3">
    <w:abstractNumId w:val="23"/>
  </w:num>
  <w:num w:numId="4">
    <w:abstractNumId w:val="30"/>
  </w:num>
  <w:num w:numId="5">
    <w:abstractNumId w:val="11"/>
  </w:num>
  <w:num w:numId="6">
    <w:abstractNumId w:val="19"/>
  </w:num>
  <w:num w:numId="7">
    <w:abstractNumId w:val="10"/>
  </w:num>
  <w:num w:numId="8">
    <w:abstractNumId w:val="2"/>
  </w:num>
  <w:num w:numId="9">
    <w:abstractNumId w:val="18"/>
  </w:num>
  <w:num w:numId="10">
    <w:abstractNumId w:val="7"/>
  </w:num>
  <w:num w:numId="11">
    <w:abstractNumId w:val="20"/>
  </w:num>
  <w:num w:numId="12">
    <w:abstractNumId w:val="15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8">
    <w:abstractNumId w:val="28"/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20">
    <w:abstractNumId w:val="9"/>
  </w:num>
  <w:num w:numId="21">
    <w:abstractNumId w:val="26"/>
  </w:num>
  <w:num w:numId="22">
    <w:abstractNumId w:val="22"/>
  </w:num>
  <w:num w:numId="23">
    <w:abstractNumId w:val="4"/>
  </w:num>
  <w:num w:numId="24">
    <w:abstractNumId w:val="25"/>
  </w:num>
  <w:num w:numId="25">
    <w:abstractNumId w:val="16"/>
  </w:num>
  <w:num w:numId="26">
    <w:abstractNumId w:val="0"/>
  </w:num>
  <w:num w:numId="2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14"/>
  </w:num>
  <w:num w:numId="29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0">
    <w:abstractNumId w:val="27"/>
  </w:num>
  <w:num w:numId="31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2">
    <w:abstractNumId w:val="8"/>
  </w:num>
  <w:num w:numId="33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4">
    <w:abstractNumId w:val="12"/>
  </w:num>
  <w:num w:numId="3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6">
    <w:abstractNumId w:val="31"/>
  </w:num>
  <w:num w:numId="37">
    <w:abstractNumId w:val="3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8">
    <w:abstractNumId w:val="21"/>
  </w:num>
  <w:num w:numId="39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40">
    <w:abstractNumId w:val="5"/>
  </w:num>
  <w:num w:numId="41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42">
    <w:abstractNumId w:val="17"/>
  </w:num>
  <w:num w:numId="43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18"/>
    <w:rsid w:val="003C6DC6"/>
    <w:rsid w:val="00D5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4"/>
      </w:numPr>
      <w:outlineLvl w:val="0"/>
    </w:pPr>
    <w:rPr>
      <w:rFonts w:ascii="Times New Roman" w:hAnsi="Times New Roman"/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4"/>
      </w:numPr>
      <w:outlineLvl w:val="1"/>
    </w:pPr>
    <w:rPr>
      <w:rFonts w:ascii="Times New Roman" w:hAnsi="Times New Roman"/>
      <w:snapToGrid w:val="0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"/>
      </w:numPr>
      <w:spacing w:before="240" w:after="60"/>
      <w:outlineLvl w:val="2"/>
    </w:pPr>
    <w:rPr>
      <w:snapToGrid w:val="0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4"/>
      </w:numPr>
      <w:spacing w:before="240" w:after="60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widowControl w:val="0"/>
      <w:numPr>
        <w:ilvl w:val="4"/>
        <w:numId w:val="4"/>
      </w:numPr>
      <w:spacing w:before="240" w:after="60"/>
      <w:outlineLvl w:val="4"/>
    </w:pPr>
    <w:rPr>
      <w:rFonts w:ascii="Times New Roman" w:hAnsi="Times New Roman"/>
      <w:snapToGrid w:val="0"/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4"/>
      </w:numPr>
      <w:spacing w:before="240" w:after="60"/>
      <w:outlineLvl w:val="5"/>
    </w:pPr>
    <w:rPr>
      <w:rFonts w:ascii="Times New Roman" w:hAnsi="Times New Roman"/>
      <w:i/>
      <w:snapToGrid w:val="0"/>
      <w:sz w:val="22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4"/>
      </w:numPr>
      <w:spacing w:before="240" w:after="60"/>
      <w:outlineLvl w:val="6"/>
    </w:pPr>
    <w:rPr>
      <w:snapToGrid w:val="0"/>
      <w:sz w:val="20"/>
    </w:r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4"/>
      </w:numPr>
      <w:spacing w:before="240" w:after="60"/>
      <w:outlineLvl w:val="7"/>
    </w:pPr>
    <w:rPr>
      <w:i/>
      <w:snapToGrid w:val="0"/>
      <w:sz w:val="20"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4"/>
      </w:numPr>
      <w:spacing w:before="240" w:after="60"/>
      <w:outlineLvl w:val="8"/>
    </w:pPr>
    <w:rPr>
      <w:b/>
      <w:i/>
      <w:snapToGrid w:val="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">
    <w:name w:val="Body Text"/>
    <w:basedOn w:val="Normal"/>
    <w:semiHidden/>
    <w:pPr>
      <w:widowControl w:val="0"/>
    </w:pPr>
    <w:rPr>
      <w:rFonts w:ascii="Times New Roman" w:hAnsi="Times New Roman"/>
      <w:snapToGrid w:val="0"/>
      <w:sz w:val="22"/>
    </w:rPr>
  </w:style>
  <w:style w:type="paragraph" w:styleId="BodyTextIndent">
    <w:name w:val="Body Text Indent"/>
    <w:basedOn w:val="Normal"/>
    <w:semiHidden/>
    <w:pPr>
      <w:widowControl w:val="0"/>
      <w:ind w:left="576"/>
    </w:pPr>
    <w:rPr>
      <w:rFonts w:ascii="Times New Roman" w:hAnsi="Times New Roman"/>
      <w:snapToGrid w:val="0"/>
    </w:rPr>
  </w:style>
  <w:style w:type="paragraph" w:styleId="BodyTextIndent2">
    <w:name w:val="Body Text Indent 2"/>
    <w:basedOn w:val="Normal"/>
    <w:semiHidden/>
    <w:pPr>
      <w:widowControl w:val="0"/>
      <w:ind w:left="576"/>
    </w:pPr>
    <w:rPr>
      <w:rFonts w:ascii="Times New Roman" w:hAnsi="Times New Roman"/>
      <w:snapToGrid w:val="0"/>
      <w:sz w:val="22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90"/>
      <w:jc w:val="both"/>
    </w:pPr>
    <w:rPr>
      <w:rFonts w:ascii="Times New Roman" w:hAnsi="Times New Roman"/>
      <w:snapToGrid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4"/>
      </w:numPr>
      <w:outlineLvl w:val="0"/>
    </w:pPr>
    <w:rPr>
      <w:rFonts w:ascii="Times New Roman" w:hAnsi="Times New Roman"/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4"/>
      </w:numPr>
      <w:outlineLvl w:val="1"/>
    </w:pPr>
    <w:rPr>
      <w:rFonts w:ascii="Times New Roman" w:hAnsi="Times New Roman"/>
      <w:snapToGrid w:val="0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"/>
      </w:numPr>
      <w:spacing w:before="240" w:after="60"/>
      <w:outlineLvl w:val="2"/>
    </w:pPr>
    <w:rPr>
      <w:snapToGrid w:val="0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4"/>
      </w:numPr>
      <w:spacing w:before="240" w:after="60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widowControl w:val="0"/>
      <w:numPr>
        <w:ilvl w:val="4"/>
        <w:numId w:val="4"/>
      </w:numPr>
      <w:spacing w:before="240" w:after="60"/>
      <w:outlineLvl w:val="4"/>
    </w:pPr>
    <w:rPr>
      <w:rFonts w:ascii="Times New Roman" w:hAnsi="Times New Roman"/>
      <w:snapToGrid w:val="0"/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4"/>
      </w:numPr>
      <w:spacing w:before="240" w:after="60"/>
      <w:outlineLvl w:val="5"/>
    </w:pPr>
    <w:rPr>
      <w:rFonts w:ascii="Times New Roman" w:hAnsi="Times New Roman"/>
      <w:i/>
      <w:snapToGrid w:val="0"/>
      <w:sz w:val="22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4"/>
      </w:numPr>
      <w:spacing w:before="240" w:after="60"/>
      <w:outlineLvl w:val="6"/>
    </w:pPr>
    <w:rPr>
      <w:snapToGrid w:val="0"/>
      <w:sz w:val="20"/>
    </w:r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4"/>
      </w:numPr>
      <w:spacing w:before="240" w:after="60"/>
      <w:outlineLvl w:val="7"/>
    </w:pPr>
    <w:rPr>
      <w:i/>
      <w:snapToGrid w:val="0"/>
      <w:sz w:val="20"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4"/>
      </w:numPr>
      <w:spacing w:before="240" w:after="60"/>
      <w:outlineLvl w:val="8"/>
    </w:pPr>
    <w:rPr>
      <w:b/>
      <w:i/>
      <w:snapToGrid w:val="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">
    <w:name w:val="Body Text"/>
    <w:basedOn w:val="Normal"/>
    <w:semiHidden/>
    <w:pPr>
      <w:widowControl w:val="0"/>
    </w:pPr>
    <w:rPr>
      <w:rFonts w:ascii="Times New Roman" w:hAnsi="Times New Roman"/>
      <w:snapToGrid w:val="0"/>
      <w:sz w:val="22"/>
    </w:rPr>
  </w:style>
  <w:style w:type="paragraph" w:styleId="BodyTextIndent">
    <w:name w:val="Body Text Indent"/>
    <w:basedOn w:val="Normal"/>
    <w:semiHidden/>
    <w:pPr>
      <w:widowControl w:val="0"/>
      <w:ind w:left="576"/>
    </w:pPr>
    <w:rPr>
      <w:rFonts w:ascii="Times New Roman" w:hAnsi="Times New Roman"/>
      <w:snapToGrid w:val="0"/>
    </w:rPr>
  </w:style>
  <w:style w:type="paragraph" w:styleId="BodyTextIndent2">
    <w:name w:val="Body Text Indent 2"/>
    <w:basedOn w:val="Normal"/>
    <w:semiHidden/>
    <w:pPr>
      <w:widowControl w:val="0"/>
      <w:ind w:left="576"/>
    </w:pPr>
    <w:rPr>
      <w:rFonts w:ascii="Times New Roman" w:hAnsi="Times New Roman"/>
      <w:snapToGrid w:val="0"/>
      <w:sz w:val="22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90"/>
      <w:jc w:val="both"/>
    </w:pPr>
    <w:rPr>
      <w:rFonts w:ascii="Times New Roman" w:hAnsi="Times New Roman"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607670C6.dotm</Template>
  <TotalTime>0</TotalTime>
  <Pages>1</Pages>
  <Words>105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Transportation</vt:lpstr>
    </vt:vector>
  </TitlesOfParts>
  <Company>State of South Dakota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Transportation</dc:title>
  <dc:creator>Kristi Sandal</dc:creator>
  <cp:lastModifiedBy>Sandal, Kristi</cp:lastModifiedBy>
  <cp:revision>2</cp:revision>
  <cp:lastPrinted>2000-05-18T18:30:00Z</cp:lastPrinted>
  <dcterms:created xsi:type="dcterms:W3CDTF">2014-09-18T15:48:00Z</dcterms:created>
  <dcterms:modified xsi:type="dcterms:W3CDTF">2014-09-18T15:48:00Z</dcterms:modified>
</cp:coreProperties>
</file>